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1789" w14:textId="1D8105EC" w:rsidR="00681F07" w:rsidRDefault="003476BB">
      <w:pPr>
        <w:pStyle w:val="1"/>
        <w:spacing w:line="360" w:lineRule="auto"/>
        <w:jc w:val="center"/>
        <w:rPr>
          <w:rFonts w:ascii="宋体" w:eastAsia="宋体" w:hAnsi="宋体" w:cs="宋体"/>
          <w:color w:val="C00000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X课（课题）的教学设计</w:t>
      </w:r>
      <w:r>
        <w:rPr>
          <w:rFonts w:ascii="宋体" w:eastAsia="宋体" w:hAnsi="宋体" w:cs="宋体" w:hint="eastAsia"/>
          <w:color w:val="C00000"/>
          <w:sz w:val="30"/>
          <w:szCs w:val="30"/>
        </w:rPr>
        <w:t>（宋体，小三号，加粗）</w:t>
      </w:r>
    </w:p>
    <w:p w14:paraId="79CCFE61" w14:textId="66AB1B4F" w:rsidR="00381E4E" w:rsidRPr="00381E4E" w:rsidRDefault="00381E4E" w:rsidP="00381E4E">
      <w:pPr>
        <w:jc w:val="center"/>
        <w:rPr>
          <w:rFonts w:ascii="宋体" w:eastAsia="宋体" w:hAnsi="宋体" w:cs="宋体"/>
          <w:b/>
          <w:bCs/>
          <w:kern w:val="44"/>
          <w:sz w:val="30"/>
          <w:szCs w:val="30"/>
        </w:rPr>
      </w:pPr>
      <w:r w:rsidRPr="00381E4E">
        <w:rPr>
          <w:rFonts w:ascii="宋体" w:eastAsia="宋体" w:hAnsi="宋体" w:cs="宋体" w:hint="eastAsia"/>
          <w:b/>
          <w:bCs/>
          <w:kern w:val="44"/>
          <w:sz w:val="30"/>
          <w:szCs w:val="30"/>
        </w:rPr>
        <w:t>如：</w:t>
      </w:r>
      <w:r w:rsidRPr="00381E4E">
        <w:rPr>
          <w:rFonts w:ascii="宋体" w:eastAsia="宋体" w:hAnsi="宋体" w:cs="宋体"/>
          <w:b/>
          <w:bCs/>
          <w:kern w:val="44"/>
          <w:sz w:val="30"/>
          <w:szCs w:val="30"/>
        </w:rPr>
        <w:t>柯渡的呐喊——红军标语背后的故事</w:t>
      </w:r>
    </w:p>
    <w:p w14:paraId="339AA6A8" w14:textId="77777777" w:rsidR="00681F07" w:rsidRDefault="003476BB">
      <w:pPr>
        <w:jc w:val="center"/>
        <w:rPr>
          <w:rFonts w:ascii="华文楷体" w:eastAsia="华文楷体" w:hAnsi="华文楷体" w:cs="华文楷体"/>
          <w:color w:val="C00000"/>
          <w:kern w:val="44"/>
          <w:szCs w:val="21"/>
        </w:rPr>
      </w:pPr>
      <w:r>
        <w:rPr>
          <w:rFonts w:ascii="华文楷体" w:eastAsia="华文楷体" w:hAnsi="华文楷体" w:cs="华文楷体" w:hint="eastAsia"/>
          <w:kern w:val="44"/>
          <w:szCs w:val="21"/>
        </w:rPr>
        <w:t>学校  姓名</w:t>
      </w:r>
      <w:r>
        <w:rPr>
          <w:rFonts w:ascii="华文楷体" w:eastAsia="华文楷体" w:hAnsi="华文楷体" w:cs="华文楷体" w:hint="eastAsia"/>
          <w:color w:val="C00000"/>
          <w:kern w:val="44"/>
          <w:szCs w:val="21"/>
        </w:rPr>
        <w:t>（华文楷体 五号 不加粗）</w:t>
      </w:r>
    </w:p>
    <w:p w14:paraId="4EF8443C" w14:textId="77777777" w:rsidR="00681F07" w:rsidRDefault="003476BB">
      <w:pPr>
        <w:jc w:val="center"/>
        <w:rPr>
          <w:rFonts w:ascii="华文楷体" w:eastAsia="华文楷体" w:hAnsi="华文楷体" w:cs="华文楷体"/>
          <w:color w:val="C00000"/>
          <w:kern w:val="44"/>
          <w:szCs w:val="21"/>
        </w:rPr>
      </w:pPr>
      <w:r>
        <w:rPr>
          <w:rFonts w:ascii="华文楷体" w:eastAsia="华文楷体" w:hAnsi="华文楷体" w:cs="华文楷体" w:hint="eastAsia"/>
          <w:color w:val="C00000"/>
          <w:kern w:val="44"/>
          <w:szCs w:val="21"/>
        </w:rPr>
        <w:t>空一行</w:t>
      </w:r>
    </w:p>
    <w:p w14:paraId="255E9D65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一、教学设计思路</w:t>
      </w:r>
      <w:r>
        <w:rPr>
          <w:rFonts w:ascii="宋体" w:eastAsia="宋体" w:hAnsi="宋体" w:cs="宋体" w:hint="eastAsia"/>
          <w:b/>
          <w:bCs/>
          <w:color w:val="C00000"/>
          <w:szCs w:val="21"/>
        </w:rPr>
        <w:t>（宋体 五号 加粗）</w:t>
      </w:r>
    </w:p>
    <w:p w14:paraId="67449B24" w14:textId="316908D2" w:rsidR="00933E47" w:rsidRDefault="00933E47" w:rsidP="00933E47">
      <w:pPr>
        <w:spacing w:line="360" w:lineRule="auto"/>
        <w:ind w:firstLineChars="200" w:firstLine="422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/>
          <w:b/>
          <w:bCs/>
          <w:szCs w:val="21"/>
        </w:rPr>
        <w:t>.</w:t>
      </w:r>
      <w:r>
        <w:rPr>
          <w:rFonts w:ascii="宋体" w:eastAsia="宋体" w:hAnsi="宋体" w:cs="宋体" w:hint="eastAsia"/>
          <w:b/>
          <w:bCs/>
          <w:szCs w:val="21"/>
        </w:rPr>
        <w:t>设计思路（两百字以内，需要指出与统编教材哪一课有关，并阐述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本教学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设计与教材内容的关系）：（示例）</w:t>
      </w:r>
      <w:r w:rsidRPr="00453F73">
        <w:rPr>
          <w:rFonts w:ascii="宋体" w:eastAsia="宋体" w:hAnsi="宋体" w:cs="宋体" w:hint="eastAsia"/>
          <w:szCs w:val="21"/>
        </w:rPr>
        <w:t>本课立足中外历史纲要（上）</w:t>
      </w:r>
      <w:r w:rsidR="00453F73">
        <w:rPr>
          <w:rFonts w:ascii="宋体" w:eastAsia="宋体" w:hAnsi="宋体" w:cs="宋体" w:hint="eastAsia"/>
          <w:szCs w:val="21"/>
        </w:rPr>
        <w:t>的第2</w:t>
      </w:r>
      <w:r w:rsidR="00453F73">
        <w:rPr>
          <w:rFonts w:ascii="宋体" w:eastAsia="宋体" w:hAnsi="宋体" w:cs="宋体"/>
          <w:szCs w:val="21"/>
        </w:rPr>
        <w:t>2</w:t>
      </w:r>
      <w:r w:rsidR="00453F73">
        <w:rPr>
          <w:rFonts w:ascii="宋体" w:eastAsia="宋体" w:hAnsi="宋体" w:cs="宋体" w:hint="eastAsia"/>
          <w:szCs w:val="21"/>
        </w:rPr>
        <w:t>课南京国民政府的统治和中国共产党开辟革命新道路一课，选定中国工农红军的长征为主题，结合红军长征在云南的相关史实和地方资料，以云南寻甸学子为授课对象进行校本课程设计，利用当地的红军标语，以小见大，讲述长征的故事。</w:t>
      </w:r>
    </w:p>
    <w:p w14:paraId="39C8FF3D" w14:textId="60DA17D4" w:rsidR="00681F07" w:rsidRDefault="00933E47">
      <w:pPr>
        <w:spacing w:line="360" w:lineRule="auto"/>
        <w:ind w:firstLineChars="200" w:firstLine="422"/>
        <w:rPr>
          <w:rFonts w:ascii="宋体" w:eastAsia="宋体" w:hAnsi="宋体" w:cs="宋体"/>
          <w:szCs w:val="21"/>
          <w:highlight w:val="yellow"/>
        </w:rPr>
      </w:pPr>
      <w:r>
        <w:rPr>
          <w:rFonts w:ascii="宋体" w:eastAsia="宋体" w:hAnsi="宋体" w:cs="宋体"/>
          <w:b/>
          <w:bCs/>
          <w:szCs w:val="21"/>
        </w:rPr>
        <w:t>2.</w:t>
      </w:r>
      <w:r w:rsidR="00D67D96">
        <w:rPr>
          <w:rFonts w:ascii="宋体" w:eastAsia="宋体" w:hAnsi="宋体" w:cs="宋体" w:hint="eastAsia"/>
          <w:b/>
          <w:bCs/>
          <w:szCs w:val="21"/>
        </w:rPr>
        <w:t>内容主旨</w:t>
      </w:r>
      <w:r w:rsidR="003476BB">
        <w:rPr>
          <w:rFonts w:ascii="宋体" w:eastAsia="宋体" w:hAnsi="宋体" w:cs="宋体" w:hint="eastAsia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szCs w:val="21"/>
        </w:rPr>
        <w:t>示例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 w:rsidR="008B5819" w:rsidRPr="008B5819">
        <w:rPr>
          <w:rFonts w:ascii="宋体" w:eastAsia="宋体" w:hAnsi="宋体" w:cs="宋体"/>
          <w:szCs w:val="21"/>
        </w:rPr>
        <w:t>1935年和1936年中国工农红军长征两次路过寻甸县，在长征沿途，广泛灵活地运用标语口号，为长征的胜利提供了强大的精神动力。红军过境后，因白色恐怖严重，红军标语不可能大批保留住，所幸存部分也因年代久远，多已剥落损坏。80年后的今天，追寻历史的足迹，透过一幅幅珍贵的宣传标语，我们仍能感受到红色呐喊的力量。</w:t>
      </w:r>
      <w:r w:rsidR="003476BB">
        <w:rPr>
          <w:rFonts w:ascii="宋体" w:eastAsia="宋体" w:hAnsi="宋体" w:cs="宋体" w:hint="eastAsia"/>
          <w:color w:val="C00000"/>
          <w:szCs w:val="21"/>
          <w:highlight w:val="yellow"/>
        </w:rPr>
        <w:t>（正文均为宋体 五号 不加粗，全文统一1.5倍行距）</w:t>
      </w:r>
    </w:p>
    <w:p w14:paraId="6EF48EF0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二、教学情况分析</w:t>
      </w:r>
    </w:p>
    <w:p w14:paraId="371C8DD7" w14:textId="77777777" w:rsidR="00681F07" w:rsidRDefault="003476BB">
      <w:pPr>
        <w:pStyle w:val="a9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1、学情分析 </w:t>
      </w:r>
      <w:r>
        <w:rPr>
          <w:rFonts w:ascii="宋体" w:eastAsia="宋体" w:hAnsi="宋体" w:cs="宋体" w:hint="eastAsia"/>
          <w:color w:val="C00000"/>
          <w:szCs w:val="21"/>
        </w:rPr>
        <w:t>（宋体五号 不加粗）</w:t>
      </w:r>
    </w:p>
    <w:p w14:paraId="5D7A464C" w14:textId="021C2616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 w:val="28"/>
          <w:szCs w:val="32"/>
        </w:rPr>
      </w:pPr>
      <w:r>
        <w:rPr>
          <w:rFonts w:ascii="宋体" w:eastAsia="宋体" w:hAnsi="宋体" w:cs="宋体" w:hint="eastAsia"/>
          <w:szCs w:val="21"/>
        </w:rPr>
        <w:t>例：</w:t>
      </w:r>
      <w:r w:rsidR="008B5819" w:rsidRPr="008B5819">
        <w:rPr>
          <w:rFonts w:ascii="宋体" w:eastAsia="宋体" w:hAnsi="宋体" w:cs="宋体"/>
          <w:szCs w:val="21"/>
        </w:rPr>
        <w:t>云南寻甸当地的学生对自己家乡有一定的了解，这是教学时一个很重要的促进条件，教师要充分利用该条件</w:t>
      </w:r>
      <w:r w:rsidR="008B5819"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color w:val="C00000"/>
          <w:szCs w:val="21"/>
        </w:rPr>
        <w:t>（宋体 五号 不加粗）</w:t>
      </w:r>
    </w:p>
    <w:p w14:paraId="36E7BF9B" w14:textId="77777777" w:rsidR="00681F07" w:rsidRDefault="003476BB">
      <w:pPr>
        <w:pStyle w:val="a9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</w:t>
      </w:r>
      <w:proofErr w:type="gramStart"/>
      <w:r>
        <w:rPr>
          <w:rFonts w:ascii="宋体" w:eastAsia="宋体" w:hAnsi="宋体" w:cs="宋体" w:hint="eastAsia"/>
          <w:szCs w:val="21"/>
        </w:rPr>
        <w:t>课标分析</w:t>
      </w:r>
      <w:proofErr w:type="gramEnd"/>
    </w:p>
    <w:p w14:paraId="73AE69A8" w14:textId="77777777" w:rsidR="00681F07" w:rsidRDefault="003476BB">
      <w:pPr>
        <w:pStyle w:val="a9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3、教材分析</w:t>
      </w:r>
    </w:p>
    <w:p w14:paraId="051855C2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三、教学目标</w:t>
      </w:r>
    </w:p>
    <w:p w14:paraId="119EB38B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教学目标应围绕历史学科核心素养展开，但不能将五大核心素养简单的割裂，要运用综合性的语言准确明白、条理清晰的进行表述。</w:t>
      </w:r>
    </w:p>
    <w:p w14:paraId="105A9A97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例如，下列案例教学目标设计的格式应尽量避免。</w:t>
      </w:r>
    </w:p>
    <w:p w14:paraId="7EE94414" w14:textId="77777777" w:rsidR="00681F07" w:rsidRDefault="003476BB">
      <w:pPr>
        <w:spacing w:line="360" w:lineRule="auto"/>
        <w:rPr>
          <w:rFonts w:ascii="华文楷体" w:eastAsia="华文楷体" w:hAnsi="华文楷体"/>
          <w:sz w:val="28"/>
          <w:szCs w:val="32"/>
        </w:rPr>
      </w:pPr>
      <w:r>
        <w:rPr>
          <w:rFonts w:ascii="华文楷体" w:eastAsia="华文楷体" w:hAnsi="华文楷体"/>
          <w:noProof/>
          <w:sz w:val="28"/>
          <w:szCs w:val="32"/>
        </w:rPr>
        <w:lastRenderedPageBreak/>
        <w:drawing>
          <wp:inline distT="0" distB="0" distL="0" distR="0" wp14:anchorId="750F3F7F" wp14:editId="6503E831">
            <wp:extent cx="4039235" cy="1431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18" cy="14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F296" w14:textId="77777777" w:rsidR="008B5819" w:rsidRDefault="003476BB" w:rsidP="008B58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正例：</w:t>
      </w:r>
    </w:p>
    <w:p w14:paraId="5FF0A9C2" w14:textId="18DE258C" w:rsidR="008B5819" w:rsidRDefault="008B5819" w:rsidP="008B58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8B5819">
        <w:rPr>
          <w:rFonts w:ascii="宋体" w:eastAsia="宋体" w:hAnsi="宋体" w:cs="宋体"/>
          <w:szCs w:val="21"/>
        </w:rPr>
        <w:t>能说出标语“红军绝对保护少数民族的利益”发生的历史背景及标语背后的故事，体会标语背后深厚的军民鱼水情和民族情，提升民族、家乡自豪感；了解“红军回民班”组建的基本史实，能感受紧紧依靠人民群众，同人民群众生死相依、患难与共、艰苦奋斗的长征精神；能搜集有价值的符合要求的信息，能在搜集资料过程中提高信息筛选整合能力；在课堂交流中锻炼社会交往能力和口语表达能力。</w:t>
      </w:r>
    </w:p>
    <w:p w14:paraId="6A141DE4" w14:textId="14B4320C" w:rsidR="00681F07" w:rsidRDefault="003476BB" w:rsidP="008B5819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四、教学重难点</w:t>
      </w:r>
    </w:p>
    <w:p w14:paraId="20CB9D2E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五、教学资源与方法</w:t>
      </w:r>
    </w:p>
    <w:p w14:paraId="3E59B006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六、教学过程</w:t>
      </w:r>
    </w:p>
    <w:p w14:paraId="11C2A682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教学过程的教学环节应该完整（导入、讲述、讲解、问题设计、活动设计、课堂小结设计等环节都应涵盖），每一环节后面应写明设计意图。</w:t>
      </w:r>
    </w:p>
    <w:p w14:paraId="737A71E9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例如，以下案例供大家参考。</w:t>
      </w:r>
    </w:p>
    <w:p w14:paraId="3B70E9B0" w14:textId="2C39EE36" w:rsidR="00681F07" w:rsidRDefault="00C856A1" w:rsidP="00C856A1">
      <w:pPr>
        <w:spacing w:line="360" w:lineRule="auto"/>
        <w:jc w:val="center"/>
        <w:rPr>
          <w:rFonts w:ascii="华文楷体" w:eastAsia="华文楷体" w:hAnsi="华文楷体"/>
          <w:sz w:val="28"/>
          <w:szCs w:val="32"/>
        </w:rPr>
      </w:pPr>
      <w:r w:rsidRPr="00C856A1">
        <w:rPr>
          <w:rFonts w:ascii="华文楷体" w:eastAsia="华文楷体" w:hAnsi="华文楷体"/>
          <w:noProof/>
          <w:sz w:val="28"/>
          <w:szCs w:val="32"/>
        </w:rPr>
        <w:drawing>
          <wp:inline distT="0" distB="0" distL="0" distR="0" wp14:anchorId="4574467D" wp14:editId="26D42461">
            <wp:extent cx="5609256" cy="32050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764" cy="320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296"/>
      </w:tblGrid>
      <w:tr w:rsidR="00D67D96" w:rsidRPr="00D67D96" w14:paraId="767EAA10" w14:textId="77777777" w:rsidTr="00D67D96">
        <w:tc>
          <w:tcPr>
            <w:tcW w:w="8522" w:type="dxa"/>
          </w:tcPr>
          <w:p w14:paraId="2A8975F3" w14:textId="3D754ED6" w:rsidR="00D67D96" w:rsidRPr="00D67D96" w:rsidRDefault="00D67D96" w:rsidP="00D67D96">
            <w:pPr>
              <w:ind w:firstLineChars="175" w:firstLine="368"/>
              <w:rPr>
                <w:rFonts w:ascii="华文楷体" w:eastAsia="华文楷体" w:hAnsi="华文楷体" w:cs="华文楷体"/>
                <w:color w:val="C00000"/>
              </w:rPr>
            </w:pPr>
            <w:r w:rsidRPr="00D67D96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设计意图：</w:t>
            </w:r>
            <w:r>
              <w:rPr>
                <w:rFonts w:ascii="楷体" w:eastAsia="楷体" w:hAnsi="楷体" w:hint="eastAsia"/>
                <w:color w:val="000000" w:themeColor="text1"/>
              </w:rPr>
              <w:t>通过对一系列文字史料、实地照片、绘画作品的观察和解读，培养学生解</w:t>
            </w:r>
            <w:r>
              <w:rPr>
                <w:rFonts w:ascii="楷体" w:eastAsia="楷体" w:hAnsi="楷体" w:hint="eastAsia"/>
                <w:color w:val="000000" w:themeColor="text1"/>
              </w:rPr>
              <w:lastRenderedPageBreak/>
              <w:t>读和分析各种类型史料的能力，明白红军战士在六甲之战中巧借地形来对付敌人的智慧，感受红军战士在六甲之战中英勇无畏的战斗精神，领悟乡民的支持是促使红军赢得六甲之战的重要前提。</w:t>
            </w:r>
            <w:r w:rsidRPr="00D67D96">
              <w:rPr>
                <w:rFonts w:ascii="华文楷体" w:eastAsia="华文楷体" w:hAnsi="华文楷体" w:cs="华文楷体" w:hint="eastAsia"/>
                <w:color w:val="C00000"/>
              </w:rPr>
              <w:t>（设计意图加红框，华文楷体五号，设计意图四个字加粗）</w:t>
            </w:r>
          </w:p>
        </w:tc>
      </w:tr>
    </w:tbl>
    <w:p w14:paraId="38AF8955" w14:textId="31C9BD81" w:rsidR="000519D7" w:rsidRDefault="00D30A8A" w:rsidP="00D30A8A">
      <w:pPr>
        <w:spacing w:line="360" w:lineRule="auto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lastRenderedPageBreak/>
        <w:t>书籍规范：</w:t>
      </w:r>
    </w:p>
    <w:tbl>
      <w:tblPr>
        <w:tblStyle w:val="aa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19D7" w:rsidRPr="00C856A1" w14:paraId="2D0F99A3" w14:textId="77777777" w:rsidTr="000519D7">
        <w:tc>
          <w:tcPr>
            <w:tcW w:w="8522" w:type="dxa"/>
          </w:tcPr>
          <w:p w14:paraId="6221CBFC" w14:textId="77777777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如：</w:t>
            </w:r>
          </w:p>
          <w:p w14:paraId="67CED5F3" w14:textId="67A28DAB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30A8A">
              <w:rPr>
                <w:rFonts w:ascii="宋体" w:eastAsia="宋体" w:hAnsi="宋体" w:cs="Times New Roman" w:hint="eastAsia"/>
                <w:szCs w:val="21"/>
              </w:rPr>
              <w:t>材料</w:t>
            </w:r>
            <w:proofErr w:type="gramStart"/>
            <w:r w:rsidRPr="00D30A8A">
              <w:rPr>
                <w:rFonts w:ascii="宋体" w:eastAsia="宋体" w:hAnsi="宋体" w:cs="Times New Roman" w:hint="eastAsia"/>
                <w:szCs w:val="21"/>
              </w:rPr>
              <w:t>一</w:t>
            </w:r>
            <w:proofErr w:type="gramEnd"/>
            <w:r w:rsidRPr="00D30A8A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C856A1">
              <w:rPr>
                <w:rFonts w:ascii="宋体" w:eastAsia="宋体" w:hAnsi="宋体" w:cs="Times New Roman" w:hint="eastAsia"/>
                <w:szCs w:val="21"/>
              </w:rPr>
              <w:t>根据群众提供的线索，红军抓获了敌县长杨茂章和劣绅刘二老爷……召开了两万多人参加的群众公审大会……打开积谷仓，把土豪们搜刮来的谷物分给群众……当场扩大红军900多名……使部队在人力、物力、财力上都得到了补充。</w:t>
            </w:r>
          </w:p>
          <w:p w14:paraId="6AF88E20" w14:textId="77777777" w:rsidR="000519D7" w:rsidRDefault="000519D7" w:rsidP="000519D7">
            <w:pPr>
              <w:spacing w:line="360" w:lineRule="auto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D30A8A">
              <w:rPr>
                <w:rFonts w:ascii="宋体" w:eastAsia="宋体" w:hAnsi="宋体" w:cs="Times New Roman" w:hint="eastAsia"/>
                <w:szCs w:val="21"/>
              </w:rPr>
              <w:t>——摘编自中共中央党史研究室第一研究部编著：</w:t>
            </w:r>
            <w:r>
              <w:rPr>
                <w:rFonts w:ascii="宋体" w:eastAsia="宋体" w:hAnsi="宋体" w:cs="Times New Roman" w:hint="eastAsia"/>
                <w:szCs w:val="21"/>
              </w:rPr>
              <w:t>《</w:t>
            </w:r>
            <w:r w:rsidRPr="00D30A8A">
              <w:rPr>
                <w:rFonts w:ascii="宋体" w:eastAsia="宋体" w:hAnsi="宋体" w:cs="Times New Roman" w:hint="eastAsia"/>
                <w:szCs w:val="21"/>
              </w:rPr>
              <w:t>红军长征史</w:t>
            </w:r>
            <w:r>
              <w:rPr>
                <w:rFonts w:ascii="宋体" w:eastAsia="宋体" w:hAnsi="宋体" w:cs="Times New Roman" w:hint="eastAsia"/>
                <w:szCs w:val="21"/>
              </w:rPr>
              <w:t>》</w:t>
            </w:r>
            <w:r w:rsidRPr="00D30A8A">
              <w:rPr>
                <w:rFonts w:ascii="宋体" w:eastAsia="宋体" w:hAnsi="宋体" w:cs="Times New Roman" w:hint="eastAsia"/>
                <w:szCs w:val="21"/>
              </w:rPr>
              <w:t>，沈阳：辽宁人民出版社，</w:t>
            </w:r>
            <w:r w:rsidRPr="00D30A8A">
              <w:rPr>
                <w:rFonts w:ascii="宋体" w:eastAsia="宋体" w:hAnsi="宋体" w:cs="Times New Roman"/>
                <w:szCs w:val="21"/>
              </w:rPr>
              <w:t>1996年。</w:t>
            </w:r>
            <w:r w:rsidRPr="00D30A8A">
              <w:rPr>
                <w:rFonts w:ascii="宋体" w:eastAsia="宋体" w:hAnsi="宋体" w:cs="Times New Roman" w:hint="eastAsia"/>
                <w:szCs w:val="21"/>
                <w:shd w:val="clear" w:color="auto" w:fill="FFFF00"/>
              </w:rPr>
              <w:t>（引用史料</w:t>
            </w:r>
            <w:r w:rsidRPr="00D30A8A">
              <w:rPr>
                <w:rFonts w:ascii="宋体" w:eastAsia="宋体" w:hAnsi="宋体" w:cs="Times New Roman"/>
                <w:szCs w:val="21"/>
                <w:shd w:val="clear" w:color="auto" w:fill="FFFF00"/>
              </w:rPr>
              <w:t xml:space="preserve"> 宋体 五号 加黑框）</w:t>
            </w:r>
          </w:p>
          <w:p w14:paraId="5252967D" w14:textId="76D1D580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再如：</w:t>
            </w:r>
          </w:p>
          <w:p w14:paraId="6FC5D2C0" w14:textId="2F5E5E40" w:rsidR="000519D7" w:rsidRDefault="000519D7" w:rsidP="000519D7">
            <w:pPr>
              <w:spacing w:line="360" w:lineRule="auto"/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——</w:t>
            </w:r>
            <w:r w:rsidRPr="000519D7">
              <w:rPr>
                <w:rFonts w:ascii="宋体" w:eastAsia="宋体" w:hAnsi="宋体" w:cs="Times New Roman"/>
                <w:szCs w:val="21"/>
              </w:rPr>
              <w:t>史石</w:t>
            </w:r>
            <w:r>
              <w:rPr>
                <w:rFonts w:ascii="宋体" w:eastAsia="宋体" w:hAnsi="宋体" w:cs="Times New Roman" w:hint="eastAsia"/>
                <w:szCs w:val="21"/>
              </w:rPr>
              <w:t>：《</w:t>
            </w:r>
            <w:r w:rsidRPr="000519D7">
              <w:rPr>
                <w:rFonts w:ascii="宋体" w:eastAsia="宋体" w:hAnsi="宋体" w:cs="Times New Roman"/>
                <w:szCs w:val="21"/>
              </w:rPr>
              <w:t>金沙江的记忆——红军长征过云南纪实</w:t>
            </w:r>
            <w:r>
              <w:rPr>
                <w:rFonts w:ascii="宋体" w:eastAsia="宋体" w:hAnsi="宋体" w:cs="Times New Roman" w:hint="eastAsia"/>
                <w:szCs w:val="21"/>
              </w:rPr>
              <w:t>》，</w:t>
            </w:r>
            <w:r w:rsidRPr="000519D7">
              <w:rPr>
                <w:rFonts w:ascii="宋体" w:eastAsia="宋体" w:hAnsi="宋体" w:cs="Times New Roman"/>
                <w:szCs w:val="21"/>
              </w:rPr>
              <w:t>昆明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519D7">
              <w:rPr>
                <w:rFonts w:ascii="宋体" w:eastAsia="宋体" w:hAnsi="宋体" w:cs="Times New Roman"/>
                <w:szCs w:val="21"/>
              </w:rPr>
              <w:t>云南人民出版社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519D7">
              <w:rPr>
                <w:rFonts w:ascii="宋体" w:eastAsia="宋体" w:hAnsi="宋体" w:cs="Times New Roman"/>
                <w:szCs w:val="21"/>
              </w:rPr>
              <w:t>2006</w:t>
            </w:r>
            <w:r>
              <w:rPr>
                <w:rFonts w:ascii="宋体" w:eastAsia="宋体" w:hAnsi="宋体" w:cs="Times New Roman" w:hint="eastAsia"/>
                <w:szCs w:val="21"/>
              </w:rPr>
              <w:t>年。</w:t>
            </w:r>
          </w:p>
          <w:p w14:paraId="298D4EAA" w14:textId="5C7160ED" w:rsidR="000519D7" w:rsidRPr="00D30A8A" w:rsidRDefault="000519D7" w:rsidP="000519D7">
            <w:pPr>
              <w:spacing w:line="360" w:lineRule="auto"/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——</w:t>
            </w:r>
            <w:r w:rsidRPr="000519D7">
              <w:rPr>
                <w:rFonts w:ascii="宋体" w:eastAsia="宋体" w:hAnsi="宋体" w:cs="Times New Roman"/>
                <w:szCs w:val="21"/>
              </w:rPr>
              <w:t>中国工农红军长征史料丛书编审委员会</w:t>
            </w:r>
            <w:r>
              <w:rPr>
                <w:rFonts w:ascii="宋体" w:eastAsia="宋体" w:hAnsi="宋体" w:cs="Times New Roman" w:hint="eastAsia"/>
                <w:szCs w:val="21"/>
              </w:rPr>
              <w:t>：《</w:t>
            </w:r>
            <w:r w:rsidRPr="000519D7">
              <w:rPr>
                <w:rFonts w:ascii="宋体" w:eastAsia="宋体" w:hAnsi="宋体" w:cs="Times New Roman"/>
                <w:szCs w:val="21"/>
              </w:rPr>
              <w:t>中国工农红军长征史料丛书</w:t>
            </w:r>
            <w:r>
              <w:rPr>
                <w:rFonts w:ascii="宋体" w:eastAsia="宋体" w:hAnsi="宋体" w:cs="Times New Roman" w:hint="eastAsia"/>
                <w:szCs w:val="21"/>
              </w:rPr>
              <w:t>》，</w:t>
            </w:r>
            <w:r w:rsidRPr="000519D7">
              <w:rPr>
                <w:rFonts w:ascii="宋体" w:eastAsia="宋体" w:hAnsi="宋体" w:cs="Times New Roman"/>
                <w:szCs w:val="21"/>
              </w:rPr>
              <w:t>北京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519D7">
              <w:rPr>
                <w:rFonts w:ascii="宋体" w:eastAsia="宋体" w:hAnsi="宋体" w:cs="Times New Roman"/>
                <w:szCs w:val="21"/>
              </w:rPr>
              <w:t>解放军出版社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519D7">
              <w:rPr>
                <w:rFonts w:ascii="宋体" w:eastAsia="宋体" w:hAnsi="宋体" w:cs="Times New Roman"/>
                <w:szCs w:val="21"/>
              </w:rPr>
              <w:t>2016</w:t>
            </w:r>
            <w:r>
              <w:rPr>
                <w:rFonts w:ascii="宋体" w:eastAsia="宋体" w:hAnsi="宋体" w:cs="Times New Roman" w:hint="eastAsia"/>
                <w:szCs w:val="21"/>
              </w:rPr>
              <w:t>年。</w:t>
            </w:r>
          </w:p>
        </w:tc>
      </w:tr>
    </w:tbl>
    <w:p w14:paraId="5F0567E9" w14:textId="2B4D6FF7" w:rsidR="000519D7" w:rsidRPr="00D30A8A" w:rsidRDefault="000519D7" w:rsidP="00D30A8A">
      <w:pPr>
        <w:spacing w:line="360" w:lineRule="auto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t>期刊规范：</w:t>
      </w:r>
    </w:p>
    <w:p w14:paraId="15F5C983" w14:textId="7F937BFD" w:rsidR="000519D7" w:rsidRDefault="000519D7" w:rsidP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如：</w:t>
      </w:r>
    </w:p>
    <w:p w14:paraId="2B435DA9" w14:textId="04A05551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="003476BB">
        <w:rPr>
          <w:rFonts w:ascii="宋体" w:eastAsia="宋体" w:hAnsi="宋体" w:cs="Times New Roman" w:hint="eastAsia"/>
          <w:szCs w:val="21"/>
        </w:rPr>
        <w:t>百度百科：</w:t>
      </w:r>
      <w:r>
        <w:rPr>
          <w:rFonts w:ascii="宋体" w:eastAsia="宋体" w:hAnsi="宋体" w:cs="Times New Roman" w:hint="eastAsia"/>
          <w:szCs w:val="21"/>
        </w:rPr>
        <w:t>龙云献图</w:t>
      </w:r>
    </w:p>
    <w:p w14:paraId="526CD7E3" w14:textId="549CFA8D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proofErr w:type="gramStart"/>
      <w:r w:rsidRPr="000519D7">
        <w:rPr>
          <w:rFonts w:ascii="宋体" w:eastAsia="宋体" w:hAnsi="宋体" w:cs="Times New Roman" w:hint="eastAsia"/>
          <w:szCs w:val="21"/>
        </w:rPr>
        <w:t>李步前</w:t>
      </w:r>
      <w:proofErr w:type="gramEnd"/>
      <w:r>
        <w:rPr>
          <w:rFonts w:ascii="宋体" w:eastAsia="宋体" w:hAnsi="宋体" w:cs="Times New Roman" w:hint="eastAsia"/>
          <w:szCs w:val="21"/>
        </w:rPr>
        <w:t>：《</w:t>
      </w:r>
      <w:r w:rsidRPr="000519D7">
        <w:rPr>
          <w:rFonts w:ascii="宋体" w:eastAsia="宋体" w:hAnsi="宋体" w:cs="Times New Roman" w:hint="eastAsia"/>
          <w:szCs w:val="21"/>
        </w:rPr>
        <w:t>红军长征在云南期间的革命实践</w:t>
      </w:r>
      <w:r>
        <w:rPr>
          <w:rFonts w:ascii="宋体" w:eastAsia="宋体" w:hAnsi="宋体" w:cs="Times New Roman" w:hint="eastAsia"/>
          <w:szCs w:val="21"/>
        </w:rPr>
        <w:t>》，载《</w:t>
      </w:r>
      <w:r w:rsidRPr="000519D7">
        <w:rPr>
          <w:rFonts w:ascii="宋体" w:eastAsia="宋体" w:hAnsi="宋体" w:cs="Times New Roman" w:hint="eastAsia"/>
          <w:szCs w:val="21"/>
        </w:rPr>
        <w:t>党的文献</w:t>
      </w:r>
      <w:r>
        <w:rPr>
          <w:rFonts w:ascii="宋体" w:eastAsia="宋体" w:hAnsi="宋体" w:cs="Times New Roman" w:hint="eastAsia"/>
          <w:szCs w:val="21"/>
        </w:rPr>
        <w:t>》</w:t>
      </w:r>
      <w:r w:rsidRPr="000519D7">
        <w:rPr>
          <w:rFonts w:ascii="宋体" w:eastAsia="宋体" w:hAnsi="宋体" w:cs="Times New Roman" w:hint="eastAsia"/>
          <w:szCs w:val="21"/>
        </w:rPr>
        <w:t>,2020</w:t>
      </w:r>
      <w:r>
        <w:rPr>
          <w:rFonts w:ascii="宋体" w:eastAsia="宋体" w:hAnsi="宋体" w:cs="Times New Roman" w:hint="eastAsia"/>
          <w:szCs w:val="21"/>
        </w:rPr>
        <w:t>年第</w:t>
      </w:r>
      <w:r w:rsidRPr="000519D7"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期。</w:t>
      </w:r>
    </w:p>
    <w:p w14:paraId="34A301D9" w14:textId="6C600749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="003476BB">
        <w:rPr>
          <w:rFonts w:ascii="宋体" w:eastAsia="宋体" w:hAnsi="宋体" w:cs="Times New Roman" w:hint="eastAsia"/>
          <w:szCs w:val="21"/>
        </w:rPr>
        <w:t>张元：《课堂选读资料的讲解》，载《历史教学问题》，2009年第5期。</w:t>
      </w:r>
      <w:r w:rsidRPr="00D30A8A">
        <w:rPr>
          <w:rFonts w:ascii="宋体" w:eastAsia="宋体" w:hAnsi="宋体" w:cs="Times New Roman" w:hint="eastAsia"/>
          <w:szCs w:val="21"/>
          <w:shd w:val="clear" w:color="auto" w:fill="FFFF00"/>
        </w:rPr>
        <w:t>（引用史料</w:t>
      </w:r>
      <w:r w:rsidRPr="00D30A8A">
        <w:rPr>
          <w:rFonts w:ascii="宋体" w:eastAsia="宋体" w:hAnsi="宋体" w:cs="Times New Roman"/>
          <w:szCs w:val="21"/>
          <w:shd w:val="clear" w:color="auto" w:fill="FFFF00"/>
        </w:rPr>
        <w:t xml:space="preserve"> 宋体 五号 加黑框）</w:t>
      </w:r>
    </w:p>
    <w:p w14:paraId="4B66C150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七、作业设计</w:t>
      </w:r>
    </w:p>
    <w:p w14:paraId="40130150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八、板书设计</w:t>
      </w:r>
    </w:p>
    <w:p w14:paraId="34263F71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t>板书设计应写明板书类型及设计意图。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（板书需转换为图片形式，注意下面的文字表述还是原来的</w:t>
      </w:r>
      <w:r>
        <w:rPr>
          <w:rFonts w:ascii="宋体" w:eastAsia="宋体" w:hAnsi="宋体" w:cs="宋体" w:hint="eastAsia"/>
          <w:b/>
          <w:bCs/>
          <w:color w:val="C00000"/>
          <w:szCs w:val="21"/>
          <w:highlight w:val="yellow"/>
        </w:rPr>
        <w:t>宋体 五号 不加粗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，图片形式的字体要求是</w:t>
      </w:r>
      <w:r>
        <w:rPr>
          <w:rFonts w:ascii="宋体" w:eastAsia="宋体" w:hAnsi="宋体" w:cs="宋体" w:hint="eastAsia"/>
          <w:b/>
          <w:bCs/>
          <w:color w:val="C00000"/>
          <w:szCs w:val="21"/>
          <w:highlight w:val="yellow"/>
        </w:rPr>
        <w:t>华文楷体 五号 不加粗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）</w:t>
      </w:r>
    </w:p>
    <w:p w14:paraId="3A5CA2AD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上图片，下文字</w:t>
      </w:r>
    </w:p>
    <w:p w14:paraId="23F4CC93" w14:textId="360C621C" w:rsidR="00D55D02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0000FF"/>
          <w:szCs w:val="21"/>
        </w:rPr>
      </w:pPr>
      <w:r>
        <w:rPr>
          <w:rFonts w:ascii="宋体" w:eastAsia="宋体" w:hAnsi="宋体" w:cs="宋体" w:hint="eastAsia"/>
          <w:color w:val="0000FF"/>
          <w:szCs w:val="21"/>
        </w:rPr>
        <w:t>表述例子：</w:t>
      </w:r>
    </w:p>
    <w:p w14:paraId="1CB8ED9B" w14:textId="0D5509A9" w:rsidR="00D55D02" w:rsidRPr="00D55D02" w:rsidRDefault="00D55D02">
      <w:pPr>
        <w:spacing w:line="360" w:lineRule="auto"/>
        <w:ind w:firstLineChars="200" w:firstLine="420"/>
        <w:rPr>
          <w:rFonts w:ascii="宋体" w:eastAsia="宋体" w:hAnsi="宋体" w:cs="宋体"/>
          <w:color w:val="FF0000"/>
          <w:szCs w:val="21"/>
        </w:rPr>
      </w:pPr>
      <w:r w:rsidRPr="00D55D02">
        <w:rPr>
          <w:rFonts w:ascii="宋体" w:eastAsia="宋体" w:hAnsi="宋体" w:cs="宋体"/>
          <w:noProof/>
          <w:szCs w:val="21"/>
        </w:rPr>
        <w:lastRenderedPageBreak/>
        <w:drawing>
          <wp:inline distT="0" distB="0" distL="0" distR="0" wp14:anchorId="559813B5" wp14:editId="4638F593">
            <wp:extent cx="3191320" cy="943107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D02">
        <w:rPr>
          <w:rFonts w:ascii="宋体" w:eastAsia="宋体" w:hAnsi="宋体" w:cs="宋体" w:hint="eastAsia"/>
          <w:color w:val="FF0000"/>
          <w:szCs w:val="21"/>
        </w:rPr>
        <w:t>（板书图片）</w:t>
      </w:r>
    </w:p>
    <w:p w14:paraId="0ED98B69" w14:textId="184FF8EA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t>板书类型：提纲式。运用简明的线条与文字，勾画出本课重要内容与意义</w:t>
      </w:r>
      <w:r w:rsidR="00D55D02">
        <w:rPr>
          <w:rFonts w:ascii="宋体" w:eastAsia="宋体" w:hAnsi="宋体" w:cs="宋体" w:hint="eastAsia"/>
          <w:szCs w:val="21"/>
        </w:rPr>
        <w:t>，长征征途</w:t>
      </w:r>
      <w:r>
        <w:rPr>
          <w:rFonts w:ascii="宋体" w:eastAsia="宋体" w:hAnsi="宋体" w:cs="宋体" w:hint="eastAsia"/>
          <w:szCs w:val="21"/>
        </w:rPr>
        <w:t>层层递进，升华主题。</w:t>
      </w:r>
      <w:r w:rsidR="00D55D02" w:rsidRPr="00381E4E">
        <w:rPr>
          <w:rFonts w:ascii="宋体" w:eastAsia="宋体" w:hAnsi="宋体" w:cs="宋体" w:hint="eastAsia"/>
          <w:color w:val="FF0000"/>
          <w:szCs w:val="21"/>
        </w:rPr>
        <w:t>（</w:t>
      </w:r>
      <w:r w:rsidR="00381E4E" w:rsidRPr="00381E4E">
        <w:rPr>
          <w:rFonts w:ascii="宋体" w:eastAsia="宋体" w:hAnsi="宋体" w:cs="宋体" w:hint="eastAsia"/>
          <w:color w:val="FF0000"/>
          <w:szCs w:val="21"/>
        </w:rPr>
        <w:t>板书描述</w:t>
      </w:r>
      <w:r w:rsidR="00D55D02" w:rsidRPr="00381E4E">
        <w:rPr>
          <w:rFonts w:ascii="宋体" w:eastAsia="宋体" w:hAnsi="宋体" w:cs="宋体" w:hint="eastAsia"/>
          <w:color w:val="FF0000"/>
          <w:szCs w:val="21"/>
        </w:rPr>
        <w:t>）</w:t>
      </w:r>
    </w:p>
    <w:p w14:paraId="4AC5F656" w14:textId="77777777" w:rsidR="00681F07" w:rsidRDefault="003476BB">
      <w:pPr>
        <w:pStyle w:val="a9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九、教学反思</w:t>
      </w:r>
    </w:p>
    <w:p w14:paraId="27882E1D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教学反思应结合比赛过程中的具体实施与赛后的思考，从收获与改进策略两方面来展开，</w:t>
      </w:r>
      <w:r>
        <w:rPr>
          <w:rFonts w:ascii="宋体" w:eastAsia="宋体" w:hAnsi="宋体" w:cs="宋体" w:hint="eastAsia"/>
          <w:szCs w:val="21"/>
          <w:highlight w:val="yellow"/>
        </w:rPr>
        <w:t>不用分段。</w:t>
      </w:r>
    </w:p>
    <w:p w14:paraId="2E5DE574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3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color w:val="FF0000"/>
          <w:sz w:val="32"/>
          <w:szCs w:val="32"/>
        </w:rPr>
        <w:t>原文：</w:t>
      </w:r>
      <w:r>
        <w:rPr>
          <w:rFonts w:ascii="宋体" w:eastAsia="宋体" w:hAnsi="宋体" w:cs="Times New Roman" w:hint="eastAsia"/>
          <w:szCs w:val="21"/>
        </w:rPr>
        <w:t>（1）收获</w:t>
      </w:r>
    </w:p>
    <w:p w14:paraId="63386197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在比赛过程中，多亏指导老师耐心地指导，我学会了一些新的授课技巧，对于如何在无生课堂中做到和学生积极互动等方面，也有了较深的感悟。赛后观看自己上课的视频时，对于如何更好地做到教师主导、学生主体上，有了更深层次的理解。</w:t>
      </w:r>
    </w:p>
    <w:p w14:paraId="0504BE84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（2）改进策略</w:t>
      </w:r>
    </w:p>
    <w:p w14:paraId="7CFCD5AE" w14:textId="3ECBEC2E" w:rsidR="00681F07" w:rsidRPr="00381E4E" w:rsidRDefault="003476BB" w:rsidP="0038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szCs w:val="21"/>
        </w:rPr>
        <w:t>课堂授课语言组织还需不断凝练，推敲，表述技巧也需要进一步锤炼。尤其是衔接环节不够自然。往后要不断磨练自己，找到有利于学生学习、适合自己的授课技巧，促进学生学习。</w:t>
      </w:r>
    </w:p>
    <w:p w14:paraId="0A9E6488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02"/>
        <w:rPr>
          <w:rFonts w:ascii="华文楷体" w:hAnsi="华文楷体"/>
          <w:sz w:val="28"/>
          <w:szCs w:val="32"/>
          <w:lang w:eastAsia="zh-TW"/>
        </w:rPr>
      </w:pPr>
      <w:r>
        <w:rPr>
          <w:rFonts w:ascii="宋体" w:eastAsia="宋体" w:hAnsi="宋体" w:cs="Times New Roman" w:hint="eastAsia"/>
          <w:b/>
          <w:color w:val="FF0000"/>
          <w:sz w:val="30"/>
          <w:szCs w:val="30"/>
        </w:rPr>
        <w:t>修改文：</w:t>
      </w:r>
      <w:r>
        <w:rPr>
          <w:rFonts w:ascii="宋体" w:eastAsia="宋体" w:hAnsi="宋体" w:cs="Times New Roman" w:hint="eastAsia"/>
          <w:szCs w:val="21"/>
        </w:rPr>
        <w:t>在指导老</w:t>
      </w:r>
      <w:r>
        <w:rPr>
          <w:rFonts w:ascii="宋体" w:eastAsia="宋体" w:hAnsi="宋体" w:cs="宋体" w:hint="eastAsia"/>
          <w:szCs w:val="21"/>
        </w:rPr>
        <w:t>师耐心地指导，我学会了一些新的授课技巧，对于如何在无生课堂中做到和学生积极互动等方面，也有了较深的</w:t>
      </w:r>
      <w:r>
        <w:rPr>
          <w:rFonts w:ascii="宋体" w:eastAsia="宋体" w:hAnsi="宋体" w:cs="Times New Roman" w:hint="eastAsia"/>
          <w:szCs w:val="21"/>
        </w:rPr>
        <w:t>感悟。赛后观看自己上课的视频时，对于如何更好地做到教师主导、学生主体上，有了更深层次的理解。我反思教学存在的问题查找努力方向，一是推敲、凝练课堂授课语言；二是锤炼表述技巧；三是关注各个环节之间的自然衔接。</w:t>
      </w:r>
    </w:p>
    <w:p w14:paraId="44E7B4F4" w14:textId="303079A7" w:rsidR="00681F07" w:rsidRDefault="00681F0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sectPr w:rsidR="0068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6892" w14:textId="77777777" w:rsidR="00732A10" w:rsidRDefault="00732A10" w:rsidP="008B5819">
      <w:r>
        <w:separator/>
      </w:r>
    </w:p>
  </w:endnote>
  <w:endnote w:type="continuationSeparator" w:id="0">
    <w:p w14:paraId="039BD742" w14:textId="77777777" w:rsidR="00732A10" w:rsidRDefault="00732A10" w:rsidP="008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6CC0" w14:textId="77777777" w:rsidR="00732A10" w:rsidRDefault="00732A10" w:rsidP="008B5819">
      <w:r>
        <w:separator/>
      </w:r>
    </w:p>
  </w:footnote>
  <w:footnote w:type="continuationSeparator" w:id="0">
    <w:p w14:paraId="606F91AD" w14:textId="77777777" w:rsidR="00732A10" w:rsidRDefault="00732A10" w:rsidP="008B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3"/>
    <w:rsid w:val="000519D7"/>
    <w:rsid w:val="00084683"/>
    <w:rsid w:val="00123491"/>
    <w:rsid w:val="001C78C1"/>
    <w:rsid w:val="001D7A79"/>
    <w:rsid w:val="001E73F6"/>
    <w:rsid w:val="002407A7"/>
    <w:rsid w:val="00294B6D"/>
    <w:rsid w:val="002F4851"/>
    <w:rsid w:val="003070D1"/>
    <w:rsid w:val="003476BB"/>
    <w:rsid w:val="00381E4E"/>
    <w:rsid w:val="00395CDC"/>
    <w:rsid w:val="00453F73"/>
    <w:rsid w:val="00483857"/>
    <w:rsid w:val="004968EA"/>
    <w:rsid w:val="00677C9C"/>
    <w:rsid w:val="00681F07"/>
    <w:rsid w:val="006B5244"/>
    <w:rsid w:val="00732A10"/>
    <w:rsid w:val="0084034E"/>
    <w:rsid w:val="008625AC"/>
    <w:rsid w:val="008B5819"/>
    <w:rsid w:val="008C4477"/>
    <w:rsid w:val="00933E47"/>
    <w:rsid w:val="00934A8C"/>
    <w:rsid w:val="009404CC"/>
    <w:rsid w:val="009623C5"/>
    <w:rsid w:val="00973C8F"/>
    <w:rsid w:val="00977E76"/>
    <w:rsid w:val="00AF4C82"/>
    <w:rsid w:val="00B80513"/>
    <w:rsid w:val="00B843BA"/>
    <w:rsid w:val="00BA0C55"/>
    <w:rsid w:val="00C134FC"/>
    <w:rsid w:val="00C216BC"/>
    <w:rsid w:val="00C51B0D"/>
    <w:rsid w:val="00C856A1"/>
    <w:rsid w:val="00C94000"/>
    <w:rsid w:val="00D30A8A"/>
    <w:rsid w:val="00D55D02"/>
    <w:rsid w:val="00D67D96"/>
    <w:rsid w:val="00D73B00"/>
    <w:rsid w:val="00D91C73"/>
    <w:rsid w:val="00DE71AC"/>
    <w:rsid w:val="00E7671E"/>
    <w:rsid w:val="00E837D4"/>
    <w:rsid w:val="00EC3450"/>
    <w:rsid w:val="00F0355C"/>
    <w:rsid w:val="00F04F30"/>
    <w:rsid w:val="00F47C6E"/>
    <w:rsid w:val="00F9263D"/>
    <w:rsid w:val="08194008"/>
    <w:rsid w:val="14264031"/>
    <w:rsid w:val="24C05E6D"/>
    <w:rsid w:val="27F265FB"/>
    <w:rsid w:val="2F2B43EA"/>
    <w:rsid w:val="30B65FFC"/>
    <w:rsid w:val="39C32199"/>
    <w:rsid w:val="47C653AB"/>
    <w:rsid w:val="5BA771B5"/>
    <w:rsid w:val="6F89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7D7540"/>
  <w15:docId w15:val="{DBAF34C4-786B-4129-9D75-88A9A42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a">
    <w:name w:val="Table Grid"/>
    <w:basedOn w:val="a1"/>
    <w:uiPriority w:val="39"/>
    <w:rsid w:val="00D6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C7F0A-236E-4F1F-8450-6C20B788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教材基地</dc:creator>
  <cp:lastModifiedBy>曦灿 刘</cp:lastModifiedBy>
  <cp:revision>3</cp:revision>
  <dcterms:created xsi:type="dcterms:W3CDTF">2021-08-25T16:43:00Z</dcterms:created>
  <dcterms:modified xsi:type="dcterms:W3CDTF">2021-08-26T02:52:00Z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9F6E1766C3CA4E08AA966DD8035BBE63</vt:lpwstr>
  </property>
</Properties>
</file>